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8C" w:rsidRDefault="00F07842" w:rsidP="000B74B5">
      <w:r>
        <w:rPr>
          <w:noProof/>
        </w:rPr>
        <w:drawing>
          <wp:anchor distT="0" distB="0" distL="114300" distR="114300" simplePos="0" relativeHeight="251662336" behindDoc="1" locked="0" layoutInCell="1" allowOverlap="1" wp14:anchorId="09D022C8" wp14:editId="10D2F700">
            <wp:simplePos x="0" y="0"/>
            <wp:positionH relativeFrom="column">
              <wp:posOffset>2343150</wp:posOffset>
            </wp:positionH>
            <wp:positionV relativeFrom="paragraph">
              <wp:posOffset>-85725</wp:posOffset>
            </wp:positionV>
            <wp:extent cx="618490" cy="412607"/>
            <wp:effectExtent l="0" t="0" r="0" b="6985"/>
            <wp:wrapNone/>
            <wp:docPr id="5" name="Picture 5" descr="http://farm3.staticflickr.com/2619/4136479623_538898dcff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3.staticflickr.com/2619/4136479623_538898dcff_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490" cy="412607"/>
                    </a:xfrm>
                    <a:prstGeom prst="rect">
                      <a:avLst/>
                    </a:prstGeom>
                    <a:noFill/>
                    <a:ln>
                      <a:noFill/>
                    </a:ln>
                  </pic:spPr>
                </pic:pic>
              </a:graphicData>
            </a:graphic>
            <wp14:sizeRelH relativeFrom="page">
              <wp14:pctWidth>0</wp14:pctWidth>
            </wp14:sizeRelH>
            <wp14:sizeRelV relativeFrom="page">
              <wp14:pctHeight>0</wp14:pctHeight>
            </wp14:sizeRelV>
          </wp:anchor>
        </w:drawing>
      </w:r>
      <w:r w:rsidR="003B428C">
        <w:t>Organic substances must contain carbon.</w:t>
      </w:r>
      <w:r w:rsidRPr="00F07842">
        <w:rPr>
          <w:noProof/>
        </w:rPr>
        <w:t xml:space="preserve"> </w:t>
      </w:r>
    </w:p>
    <w:p w:rsidR="003B428C" w:rsidRDefault="003B428C"/>
    <w:p w:rsidR="007265A0" w:rsidRDefault="003B428C" w:rsidP="000B74B5">
      <w:r>
        <w:rPr>
          <w:noProof/>
        </w:rPr>
        <w:drawing>
          <wp:anchor distT="0" distB="0" distL="114300" distR="114300" simplePos="0" relativeHeight="251658240" behindDoc="1" locked="0" layoutInCell="1" allowOverlap="1" wp14:anchorId="3757293D" wp14:editId="25D5DF2E">
            <wp:simplePos x="0" y="0"/>
            <wp:positionH relativeFrom="column">
              <wp:posOffset>3651250</wp:posOffset>
            </wp:positionH>
            <wp:positionV relativeFrom="paragraph">
              <wp:posOffset>9525</wp:posOffset>
            </wp:positionV>
            <wp:extent cx="1672716" cy="1390650"/>
            <wp:effectExtent l="0" t="0" r="3810" b="0"/>
            <wp:wrapNone/>
            <wp:docPr id="1" name="Picture 1" descr="http://images.tutorvista.com/cms/images/101/metallic-est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utorvista.com/cms/images/101/metallic-ester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2716"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5A0">
        <w:t>Lipids:</w:t>
      </w:r>
      <w:r>
        <w:t xml:space="preserve"> fats, oils, waxes</w:t>
      </w:r>
    </w:p>
    <w:p w:rsidR="00304220" w:rsidRDefault="007265A0" w:rsidP="007265A0">
      <w:pPr>
        <w:pStyle w:val="ListParagraph"/>
        <w:numPr>
          <w:ilvl w:val="0"/>
          <w:numId w:val="1"/>
        </w:numPr>
      </w:pPr>
      <w:r>
        <w:t xml:space="preserve">monomers are fatty acids </w:t>
      </w:r>
    </w:p>
    <w:p w:rsidR="007265A0" w:rsidRDefault="007265A0" w:rsidP="007265A0">
      <w:pPr>
        <w:pStyle w:val="ListParagraph"/>
        <w:numPr>
          <w:ilvl w:val="0"/>
          <w:numId w:val="1"/>
        </w:numPr>
      </w:pPr>
      <w:r>
        <w:t>made of the elements C,H,O</w:t>
      </w:r>
    </w:p>
    <w:p w:rsidR="007265A0" w:rsidRDefault="007265A0" w:rsidP="007265A0">
      <w:pPr>
        <w:pStyle w:val="ListParagraph"/>
        <w:numPr>
          <w:ilvl w:val="0"/>
          <w:numId w:val="1"/>
        </w:numPr>
      </w:pPr>
      <w:r>
        <w:t xml:space="preserve">major functions include </w:t>
      </w:r>
    </w:p>
    <w:p w:rsidR="007265A0" w:rsidRDefault="007265A0" w:rsidP="007265A0">
      <w:pPr>
        <w:pStyle w:val="ListParagraph"/>
        <w:numPr>
          <w:ilvl w:val="1"/>
          <w:numId w:val="1"/>
        </w:numPr>
      </w:pPr>
      <w:r>
        <w:t>insulation</w:t>
      </w:r>
    </w:p>
    <w:p w:rsidR="007265A0" w:rsidRDefault="003B428C" w:rsidP="007265A0">
      <w:pPr>
        <w:pStyle w:val="ListParagraph"/>
        <w:numPr>
          <w:ilvl w:val="1"/>
          <w:numId w:val="1"/>
        </w:numPr>
      </w:pPr>
      <w:r>
        <w:t>structural components of cell membrane</w:t>
      </w:r>
    </w:p>
    <w:p w:rsidR="003B428C" w:rsidRDefault="003B428C" w:rsidP="007265A0">
      <w:pPr>
        <w:pStyle w:val="ListParagraph"/>
        <w:numPr>
          <w:ilvl w:val="1"/>
          <w:numId w:val="1"/>
        </w:numPr>
      </w:pPr>
      <w:r>
        <w:t>stores energy for slow release</w:t>
      </w:r>
    </w:p>
    <w:p w:rsidR="003B428C" w:rsidRDefault="003B428C" w:rsidP="003B428C">
      <w:pPr>
        <w:pStyle w:val="ListParagraph"/>
        <w:numPr>
          <w:ilvl w:val="0"/>
          <w:numId w:val="1"/>
        </w:numPr>
      </w:pPr>
      <w:r>
        <w:t>hydrophobic</w:t>
      </w:r>
    </w:p>
    <w:p w:rsidR="0000069E" w:rsidRDefault="0000069E" w:rsidP="003B428C">
      <w:pPr>
        <w:pStyle w:val="ListParagraph"/>
        <w:numPr>
          <w:ilvl w:val="0"/>
          <w:numId w:val="1"/>
        </w:numPr>
      </w:pPr>
      <w:r>
        <w:t>Saturated (butter)/Unsaturated Fats (oil)</w:t>
      </w:r>
    </w:p>
    <w:p w:rsidR="003B428C" w:rsidRDefault="000B74B5" w:rsidP="003B428C">
      <w:pPr>
        <w:pStyle w:val="ListParagraph"/>
        <w:ind w:left="765"/>
      </w:pPr>
      <w:r w:rsidRPr="000B74B5">
        <w:rPr>
          <w:noProof/>
        </w:rPr>
        <w:drawing>
          <wp:anchor distT="0" distB="0" distL="114300" distR="114300" simplePos="0" relativeHeight="251659264" behindDoc="1" locked="0" layoutInCell="1" allowOverlap="1" wp14:anchorId="3F887951" wp14:editId="71A2E2E7">
            <wp:simplePos x="0" y="0"/>
            <wp:positionH relativeFrom="column">
              <wp:posOffset>3848100</wp:posOffset>
            </wp:positionH>
            <wp:positionV relativeFrom="paragraph">
              <wp:posOffset>6350</wp:posOffset>
            </wp:positionV>
            <wp:extent cx="1238250" cy="1299845"/>
            <wp:effectExtent l="0" t="0" r="0" b="0"/>
            <wp:wrapNone/>
            <wp:docPr id="2" name="Picture 2" descr="http://www.coffeechemistry.com/images/stories/chemistry/carbohydrates/carbohydrate-molec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ffeechemistry.com/images/stories/chemistry/carbohydrates/carbohydrate-molecu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4B5" w:rsidRDefault="000B74B5" w:rsidP="000B74B5">
      <w:pPr>
        <w:pStyle w:val="ListParagraph"/>
        <w:ind w:left="0"/>
      </w:pPr>
      <w:r>
        <w:t>Carbohydrates: bread, pasta, rice</w:t>
      </w:r>
      <w:r w:rsidRPr="000B74B5">
        <w:t xml:space="preserve"> </w:t>
      </w:r>
    </w:p>
    <w:p w:rsidR="000B74B5" w:rsidRDefault="000B74B5" w:rsidP="000B74B5">
      <w:pPr>
        <w:pStyle w:val="ListParagraph"/>
        <w:numPr>
          <w:ilvl w:val="0"/>
          <w:numId w:val="3"/>
        </w:numPr>
      </w:pPr>
      <w:r>
        <w:t>monomers are saccharides (monosaccharides)</w:t>
      </w:r>
    </w:p>
    <w:p w:rsidR="000B74B5" w:rsidRDefault="000B74B5" w:rsidP="000B74B5">
      <w:pPr>
        <w:pStyle w:val="ListParagraph"/>
        <w:numPr>
          <w:ilvl w:val="0"/>
          <w:numId w:val="3"/>
        </w:numPr>
      </w:pPr>
      <w:r>
        <w:t>made of elements C,H,O</w:t>
      </w:r>
    </w:p>
    <w:p w:rsidR="000B74B5" w:rsidRDefault="000B74B5" w:rsidP="000B74B5">
      <w:pPr>
        <w:pStyle w:val="ListParagraph"/>
        <w:numPr>
          <w:ilvl w:val="0"/>
          <w:numId w:val="3"/>
        </w:numPr>
      </w:pPr>
      <w:r>
        <w:t>major functions of include</w:t>
      </w:r>
    </w:p>
    <w:p w:rsidR="000B74B5" w:rsidRDefault="00401F80" w:rsidP="000B74B5">
      <w:pPr>
        <w:pStyle w:val="ListParagraph"/>
        <w:numPr>
          <w:ilvl w:val="1"/>
          <w:numId w:val="3"/>
        </w:numPr>
      </w:pPr>
      <w:r>
        <w:t>quick energy/ short term</w:t>
      </w:r>
      <w:bookmarkStart w:id="0" w:name="_GoBack"/>
      <w:bookmarkEnd w:id="0"/>
    </w:p>
    <w:p w:rsidR="00401F80" w:rsidRDefault="00401F80" w:rsidP="000B74B5">
      <w:pPr>
        <w:pStyle w:val="ListParagraph"/>
        <w:numPr>
          <w:ilvl w:val="1"/>
          <w:numId w:val="3"/>
        </w:numPr>
      </w:pPr>
      <w:r>
        <w:t>regulation of blood sugar</w:t>
      </w:r>
    </w:p>
    <w:p w:rsidR="00401F80" w:rsidRDefault="00401F80" w:rsidP="00401F80">
      <w:r>
        <w:t>Proteins</w:t>
      </w:r>
    </w:p>
    <w:p w:rsidR="00401F80" w:rsidRDefault="00757269" w:rsidP="00401F80">
      <w:pPr>
        <w:pStyle w:val="ListParagraph"/>
        <w:numPr>
          <w:ilvl w:val="0"/>
          <w:numId w:val="4"/>
        </w:numPr>
      </w:pPr>
      <w:r>
        <w:rPr>
          <w:noProof/>
        </w:rPr>
        <w:drawing>
          <wp:anchor distT="0" distB="0" distL="114300" distR="114300" simplePos="0" relativeHeight="251660288" behindDoc="1" locked="0" layoutInCell="1" allowOverlap="1" wp14:anchorId="321DA6B8" wp14:editId="3691B9DC">
            <wp:simplePos x="0" y="0"/>
            <wp:positionH relativeFrom="column">
              <wp:posOffset>4724400</wp:posOffset>
            </wp:positionH>
            <wp:positionV relativeFrom="paragraph">
              <wp:posOffset>13335</wp:posOffset>
            </wp:positionV>
            <wp:extent cx="993775" cy="1499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1499870"/>
                    </a:xfrm>
                    <a:prstGeom prst="rect">
                      <a:avLst/>
                    </a:prstGeom>
                    <a:noFill/>
                  </pic:spPr>
                </pic:pic>
              </a:graphicData>
            </a:graphic>
            <wp14:sizeRelH relativeFrom="page">
              <wp14:pctWidth>0</wp14:pctWidth>
            </wp14:sizeRelH>
            <wp14:sizeRelV relativeFrom="page">
              <wp14:pctHeight>0</wp14:pctHeight>
            </wp14:sizeRelV>
          </wp:anchor>
        </w:drawing>
      </w:r>
      <w:r w:rsidR="00401F80">
        <w:t>monomers are amino acids</w:t>
      </w:r>
    </w:p>
    <w:p w:rsidR="00401F80" w:rsidRDefault="00401F80" w:rsidP="00401F80">
      <w:pPr>
        <w:pStyle w:val="ListParagraph"/>
        <w:numPr>
          <w:ilvl w:val="0"/>
          <w:numId w:val="4"/>
        </w:numPr>
      </w:pPr>
      <w:r>
        <w:t>made of elements C,H,O,N</w:t>
      </w:r>
    </w:p>
    <w:p w:rsidR="00401F80" w:rsidRDefault="00401F80" w:rsidP="00401F80">
      <w:pPr>
        <w:pStyle w:val="ListParagraph"/>
        <w:numPr>
          <w:ilvl w:val="0"/>
          <w:numId w:val="4"/>
        </w:numPr>
      </w:pPr>
      <w:r>
        <w:t>major functions include</w:t>
      </w:r>
    </w:p>
    <w:p w:rsidR="00401F80" w:rsidRPr="00401F80" w:rsidRDefault="00401F80" w:rsidP="00401F80">
      <w:pPr>
        <w:pStyle w:val="ListParagraph"/>
        <w:numPr>
          <w:ilvl w:val="1"/>
          <w:numId w:val="4"/>
        </w:numPr>
      </w:pPr>
      <w:r w:rsidRPr="00401F80">
        <w:t>Antibodies help defend against disease and fight infections.</w:t>
      </w:r>
    </w:p>
    <w:p w:rsidR="009048E1" w:rsidRPr="009048E1" w:rsidRDefault="00492D19" w:rsidP="009048E1">
      <w:pPr>
        <w:pStyle w:val="ListParagraph"/>
        <w:numPr>
          <w:ilvl w:val="1"/>
          <w:numId w:val="4"/>
        </w:numPr>
      </w:pPr>
      <w:r w:rsidRPr="009048E1">
        <w:rPr>
          <w:bCs/>
        </w:rPr>
        <w:t>Forms bones, muscles, hair and nails.</w:t>
      </w:r>
    </w:p>
    <w:p w:rsidR="009048E1" w:rsidRPr="009048E1" w:rsidRDefault="009048E1" w:rsidP="009048E1">
      <w:pPr>
        <w:pStyle w:val="ListParagraph"/>
        <w:numPr>
          <w:ilvl w:val="1"/>
          <w:numId w:val="4"/>
        </w:numPr>
      </w:pPr>
      <w:r>
        <w:rPr>
          <w:bCs/>
        </w:rPr>
        <w:t>Shapes determine functions</w:t>
      </w:r>
    </w:p>
    <w:p w:rsidR="009048E1" w:rsidRDefault="009048E1" w:rsidP="009048E1">
      <w:pPr>
        <w:pStyle w:val="ListParagraph"/>
        <w:numPr>
          <w:ilvl w:val="0"/>
          <w:numId w:val="4"/>
        </w:numPr>
      </w:pPr>
      <w:r>
        <w:t xml:space="preserve">Carboxyl group is present </w:t>
      </w:r>
    </w:p>
    <w:p w:rsidR="009048E1" w:rsidRDefault="009048E1" w:rsidP="009048E1">
      <w:pPr>
        <w:pStyle w:val="ListParagraph"/>
        <w:numPr>
          <w:ilvl w:val="0"/>
          <w:numId w:val="4"/>
        </w:numPr>
      </w:pPr>
      <w:r>
        <w:t xml:space="preserve"> Amino group is present </w:t>
      </w:r>
    </w:p>
    <w:p w:rsidR="00401F80" w:rsidRDefault="009048E1" w:rsidP="009048E1">
      <w:pPr>
        <w:pStyle w:val="ListParagraph"/>
        <w:numPr>
          <w:ilvl w:val="0"/>
          <w:numId w:val="4"/>
        </w:numPr>
      </w:pPr>
      <w:r>
        <w:t xml:space="preserve">R-group is present </w:t>
      </w:r>
    </w:p>
    <w:p w:rsidR="00757269" w:rsidRDefault="00757269" w:rsidP="00757269">
      <w:pPr>
        <w:pStyle w:val="ListParagraph"/>
      </w:pPr>
    </w:p>
    <w:p w:rsidR="003B428C" w:rsidRDefault="00F07842" w:rsidP="00757269">
      <w:pPr>
        <w:pStyle w:val="ListParagraph"/>
        <w:ind w:left="0"/>
      </w:pPr>
      <w:r>
        <w:rPr>
          <w:noProof/>
        </w:rPr>
        <w:drawing>
          <wp:anchor distT="0" distB="0" distL="114300" distR="114300" simplePos="0" relativeHeight="251663360" behindDoc="1" locked="0" layoutInCell="1" allowOverlap="1" wp14:anchorId="74EACDC4" wp14:editId="6EE4E045">
            <wp:simplePos x="0" y="0"/>
            <wp:positionH relativeFrom="column">
              <wp:posOffset>3838575</wp:posOffset>
            </wp:positionH>
            <wp:positionV relativeFrom="paragraph">
              <wp:posOffset>72390</wp:posOffset>
            </wp:positionV>
            <wp:extent cx="1828800" cy="1027933"/>
            <wp:effectExtent l="0" t="0" r="0" b="1270"/>
            <wp:wrapNone/>
            <wp:docPr id="6" name="Picture 6" descr="http://wiki.chemprime.chemeddl.org/images/7/71/Adenosine-5-Monophosphoric_Acid_or_AM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iki.chemprime.chemeddl.org/images/7/71/Adenosine-5-Monophosphoric_Acid_or_AMP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027933"/>
                    </a:xfrm>
                    <a:prstGeom prst="rect">
                      <a:avLst/>
                    </a:prstGeom>
                    <a:noFill/>
                    <a:ln>
                      <a:noFill/>
                    </a:ln>
                  </pic:spPr>
                </pic:pic>
              </a:graphicData>
            </a:graphic>
            <wp14:sizeRelH relativeFrom="page">
              <wp14:pctWidth>0</wp14:pctWidth>
            </wp14:sizeRelH>
            <wp14:sizeRelV relativeFrom="page">
              <wp14:pctHeight>0</wp14:pctHeight>
            </wp14:sizeRelV>
          </wp:anchor>
        </w:drawing>
      </w:r>
      <w:r w:rsidR="00757269">
        <w:t>Nucleic Acids</w:t>
      </w:r>
    </w:p>
    <w:p w:rsidR="00757269" w:rsidRDefault="00757269" w:rsidP="00757269">
      <w:pPr>
        <w:pStyle w:val="ListParagraph"/>
        <w:numPr>
          <w:ilvl w:val="0"/>
          <w:numId w:val="7"/>
        </w:numPr>
      </w:pPr>
      <w:r>
        <w:t>Monomers are nucleotides</w:t>
      </w:r>
    </w:p>
    <w:p w:rsidR="00757269" w:rsidRDefault="00757269" w:rsidP="00757269">
      <w:pPr>
        <w:pStyle w:val="ListParagraph"/>
        <w:numPr>
          <w:ilvl w:val="0"/>
          <w:numId w:val="7"/>
        </w:numPr>
      </w:pPr>
      <w:r>
        <w:t>Made of elements C,H,O,N,P</w:t>
      </w:r>
    </w:p>
    <w:p w:rsidR="00757269" w:rsidRDefault="00757269" w:rsidP="00757269">
      <w:pPr>
        <w:pStyle w:val="ListParagraph"/>
        <w:numPr>
          <w:ilvl w:val="0"/>
          <w:numId w:val="7"/>
        </w:numPr>
      </w:pPr>
      <w:r>
        <w:t>Major functions include</w:t>
      </w:r>
    </w:p>
    <w:p w:rsidR="00757269" w:rsidRDefault="00757269" w:rsidP="00757269">
      <w:pPr>
        <w:pStyle w:val="ListParagraph"/>
        <w:numPr>
          <w:ilvl w:val="1"/>
          <w:numId w:val="7"/>
        </w:numPr>
      </w:pPr>
      <w:r>
        <w:t>Storing genetic information</w:t>
      </w:r>
    </w:p>
    <w:p w:rsidR="00757269" w:rsidRDefault="00757269" w:rsidP="00757269">
      <w:pPr>
        <w:pStyle w:val="ListParagraph"/>
        <w:numPr>
          <w:ilvl w:val="1"/>
          <w:numId w:val="7"/>
        </w:numPr>
      </w:pPr>
      <w:r>
        <w:t>Basic instructions for living things</w:t>
      </w:r>
    </w:p>
    <w:p w:rsidR="00C1713E" w:rsidRDefault="00C1713E" w:rsidP="00757269">
      <w:pPr>
        <w:pStyle w:val="ListParagraph"/>
        <w:numPr>
          <w:ilvl w:val="1"/>
          <w:numId w:val="7"/>
        </w:numPr>
      </w:pPr>
      <w:r>
        <w:t>Helps make protein</w:t>
      </w:r>
    </w:p>
    <w:p w:rsidR="00757269" w:rsidRDefault="00757269" w:rsidP="00757269">
      <w:pPr>
        <w:pStyle w:val="ListParagraph"/>
        <w:numPr>
          <w:ilvl w:val="0"/>
          <w:numId w:val="7"/>
        </w:numPr>
      </w:pPr>
      <w:r>
        <w:t>Two types DNA, RNA</w:t>
      </w:r>
    </w:p>
    <w:p w:rsidR="00C1713E" w:rsidRDefault="00F07842" w:rsidP="00C1713E">
      <w:r w:rsidRPr="00C1713E">
        <w:rPr>
          <w:noProof/>
        </w:rPr>
        <w:drawing>
          <wp:anchor distT="0" distB="0" distL="114300" distR="114300" simplePos="0" relativeHeight="251661312" behindDoc="1" locked="0" layoutInCell="1" allowOverlap="1" wp14:anchorId="4FE6A051" wp14:editId="5DA11C97">
            <wp:simplePos x="0" y="0"/>
            <wp:positionH relativeFrom="column">
              <wp:posOffset>4638040</wp:posOffset>
            </wp:positionH>
            <wp:positionV relativeFrom="paragraph">
              <wp:posOffset>192405</wp:posOffset>
            </wp:positionV>
            <wp:extent cx="1991320" cy="857250"/>
            <wp:effectExtent l="0" t="0" r="9525" b="0"/>
            <wp:wrapNone/>
            <wp:docPr id="4" name="Picture 4" descr="http://www.shmoop.com/images/biology/biobook_biomol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moop.com/images/biology/biobook_biomol_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13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13E">
        <w:t>Dehydration synthesis: When</w:t>
      </w:r>
      <w:r w:rsidR="00C1713E" w:rsidRPr="00C1713E">
        <w:t xml:space="preserve"> monomers combine with each other </w:t>
      </w:r>
      <w:r w:rsidR="00C1713E">
        <w:t xml:space="preserve">(bond) </w:t>
      </w:r>
      <w:r w:rsidR="00C1713E" w:rsidRPr="00C1713E">
        <w:t>to form lar</w:t>
      </w:r>
      <w:r w:rsidR="00C1713E">
        <w:t>ger molecules known as polymers</w:t>
      </w:r>
      <w:r w:rsidR="00C1713E" w:rsidRPr="00C1713E">
        <w:t>, monomers release water molecules</w:t>
      </w:r>
      <w:r w:rsidR="00C1713E">
        <w:t xml:space="preserve"> (H2O)</w:t>
      </w:r>
      <w:r w:rsidR="00C1713E" w:rsidRPr="00C1713E">
        <w:t xml:space="preserve"> as byproducts</w:t>
      </w:r>
      <w:r w:rsidR="00C1713E">
        <w:t>.</w:t>
      </w:r>
    </w:p>
    <w:p w:rsidR="00C1713E" w:rsidRDefault="00C1713E" w:rsidP="00C1713E"/>
    <w:p w:rsidR="00F07842" w:rsidRDefault="007B1F9C" w:rsidP="00C1713E">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5276850</wp:posOffset>
                </wp:positionH>
                <wp:positionV relativeFrom="paragraph">
                  <wp:posOffset>-161925</wp:posOffset>
                </wp:positionV>
                <wp:extent cx="828675" cy="295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8286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7B1F9C" w:rsidRDefault="007B1F9C" w:rsidP="007B1F9C">
                            <w:pPr>
                              <w:jc w:val="center"/>
                            </w:pPr>
                            <w:r>
                              <w:t>Substrate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415.5pt;margin-top:-12.75pt;width:65.25pt;height:23.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" fillcolor="white [3201]" strokecolor="black [3200]" strokeweight="1pt">
                <v:textbox>
                  <w:txbxContent>
                    <w:p w:rsidR="007B1F9C" w:rsidRDefault="007B1F9C" w:rsidP="007B1F9C">
                      <w:pPr>
                        <w:jc w:val="center"/>
                      </w:pPr>
                      <w:r>
                        <w:t>Substrate</w:t>
                      </w:r>
                    </w:p>
                  </w:txbxContent>
                </v:textbox>
              </v:rect>
            </w:pict>
          </mc:Fallback>
        </mc:AlternateContent>
      </w:r>
      <w:r w:rsidR="0002755D">
        <w:rPr>
          <w:noProof/>
        </w:rPr>
        <mc:AlternateContent>
          <mc:Choice Requires="wps">
            <w:drawing>
              <wp:anchor distT="0" distB="0" distL="114300" distR="114300" simplePos="0" relativeHeight="251669504" behindDoc="0" locked="0" layoutInCell="1" allowOverlap="1">
                <wp:simplePos x="0" y="0"/>
                <wp:positionH relativeFrom="column">
                  <wp:posOffset>3409950</wp:posOffset>
                </wp:positionH>
                <wp:positionV relativeFrom="paragraph">
                  <wp:posOffset>0</wp:posOffset>
                </wp:positionV>
                <wp:extent cx="809625" cy="2381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8096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55D" w:rsidRDefault="0002755D">
                            <w:r>
                              <w:t>Active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68.5pt;margin-top:0;width:63.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GNkwIAALM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" fillcolor="white [3201]" strokeweight=".5pt">
                <v:textbox>
                  <w:txbxContent>
                    <w:p w:rsidR="0002755D" w:rsidRDefault="0002755D">
                      <w:r>
                        <w:t>Active site</w:t>
                      </w:r>
                    </w:p>
                  </w:txbxContent>
                </v:textbox>
              </v:shape>
            </w:pict>
          </mc:Fallback>
        </mc:AlternateContent>
      </w:r>
      <w:r w:rsidR="0002755D">
        <w:rPr>
          <w:noProof/>
        </w:rPr>
        <mc:AlternateContent>
          <mc:Choice Requires="wps">
            <w:drawing>
              <wp:anchor distT="0" distB="0" distL="114300" distR="114300" simplePos="0" relativeHeight="251665408" behindDoc="0" locked="0" layoutInCell="1" allowOverlap="1" wp14:anchorId="7146EBE0" wp14:editId="48D3D920">
                <wp:simplePos x="0" y="0"/>
                <wp:positionH relativeFrom="column">
                  <wp:posOffset>4543425</wp:posOffset>
                </wp:positionH>
                <wp:positionV relativeFrom="paragraph">
                  <wp:posOffset>-161926</wp:posOffset>
                </wp:positionV>
                <wp:extent cx="638175" cy="504825"/>
                <wp:effectExtent l="38100" t="0" r="28575" b="47625"/>
                <wp:wrapNone/>
                <wp:docPr id="8" name="Straight Arrow Connector 8"/>
                <wp:cNvGraphicFramePr/>
                <a:graphic xmlns:a="http://schemas.openxmlformats.org/drawingml/2006/main">
                  <a:graphicData uri="http://schemas.microsoft.com/office/word/2010/wordprocessingShape">
                    <wps:wsp>
                      <wps:cNvCnPr/>
                      <wps:spPr>
                        <a:xfrm flipH="1">
                          <a:off x="0" y="0"/>
                          <a:ext cx="63817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DB9225" id="_x0000_t32" coordsize="21600,21600" o:spt="32" o:oned="t" path="m,l21600,21600e" filled="f">
                <v:path arrowok="t" fillok="f" o:connecttype="none"/>
                <o:lock v:ext="edit" shapetype="t"/>
              </v:shapetype>
              <v:shape id="Straight Arrow Connector 8" o:spid="_x0000_s1026" type="#_x0000_t32" style="position:absolute;margin-left:357.75pt;margin-top:-12.75pt;width:50.25pt;height:39.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" strokecolor="#5b9bd5 [3204]" strokeweight=".5pt">
                <v:stroke endarrow="block" joinstyle="miter"/>
              </v:shape>
            </w:pict>
          </mc:Fallback>
        </mc:AlternateContent>
      </w:r>
      <w:r w:rsidR="00F07842">
        <w:t>Enzymes: speeds up chemical reactions</w:t>
      </w:r>
    </w:p>
    <w:p w:rsidR="00F07842" w:rsidRDefault="0002755D" w:rsidP="00F07842">
      <w:pPr>
        <w:pStyle w:val="ListParagraph"/>
        <w:numPr>
          <w:ilvl w:val="0"/>
          <w:numId w:val="8"/>
        </w:numPr>
      </w:pPr>
      <w:r>
        <w:rPr>
          <w:noProof/>
        </w:rPr>
        <mc:AlternateContent>
          <mc:Choice Requires="wps">
            <w:drawing>
              <wp:anchor distT="0" distB="0" distL="114300" distR="114300" simplePos="0" relativeHeight="251668480" behindDoc="0" locked="0" layoutInCell="1" allowOverlap="1" wp14:anchorId="647F52CE" wp14:editId="0398A86F">
                <wp:simplePos x="0" y="0"/>
                <wp:positionH relativeFrom="column">
                  <wp:posOffset>3790949</wp:posOffset>
                </wp:positionH>
                <wp:positionV relativeFrom="paragraph">
                  <wp:posOffset>9526</wp:posOffset>
                </wp:positionV>
                <wp:extent cx="485775" cy="476250"/>
                <wp:effectExtent l="0" t="0" r="66675" b="57150"/>
                <wp:wrapNone/>
                <wp:docPr id="12" name="Straight Arrow Connector 12"/>
                <wp:cNvGraphicFramePr/>
                <a:graphic xmlns:a="http://schemas.openxmlformats.org/drawingml/2006/main">
                  <a:graphicData uri="http://schemas.microsoft.com/office/word/2010/wordprocessingShape">
                    <wps:wsp>
                      <wps:cNvCnPr/>
                      <wps:spPr>
                        <a:xfrm>
                          <a:off x="0" y="0"/>
                          <a:ext cx="48577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FDBA72" id="Straight Arrow Connector 12" o:spid="_x0000_s1026" type="#_x0000_t32" style="position:absolute;margin-left:298.5pt;margin-top:.75pt;width:38.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" strokecolor="#5b9bd5 [3204]" strokeweight=".5pt">
                <v:stroke endarrow="block" joinstyle="miter"/>
              </v:shape>
            </w:pict>
          </mc:Fallback>
        </mc:AlternateContent>
      </w:r>
      <w:r w:rsidRPr="00F07842">
        <w:rPr>
          <w:noProof/>
        </w:rPr>
        <w:drawing>
          <wp:anchor distT="0" distB="0" distL="114300" distR="114300" simplePos="0" relativeHeight="251664384" behindDoc="1" locked="0" layoutInCell="1" allowOverlap="1" wp14:anchorId="48260FC0" wp14:editId="77371163">
            <wp:simplePos x="0" y="0"/>
            <wp:positionH relativeFrom="column">
              <wp:posOffset>3895725</wp:posOffset>
            </wp:positionH>
            <wp:positionV relativeFrom="paragraph">
              <wp:posOffset>9525</wp:posOffset>
            </wp:positionV>
            <wp:extent cx="2276475" cy="1133475"/>
            <wp:effectExtent l="0" t="0" r="9525" b="9525"/>
            <wp:wrapNone/>
            <wp:docPr id="7" name="Picture 7" descr="http://www.chemistry.wustl.edu/~edudev/LabTutorials/Carboxypeptidase/images/lock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emistry.wustl.edu/~edudev/LabTutorials/Carboxypeptidase/images/lockke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842">
        <w:t>Type of protein</w:t>
      </w:r>
    </w:p>
    <w:p w:rsidR="00F07842" w:rsidRDefault="00A327F5" w:rsidP="00F07842">
      <w:pPr>
        <w:pStyle w:val="ListParagraph"/>
        <w:numPr>
          <w:ilvl w:val="0"/>
          <w:numId w:val="8"/>
        </w:numPr>
      </w:pPr>
      <w:r>
        <w:t>Is recycled after a reaction</w:t>
      </w:r>
    </w:p>
    <w:p w:rsidR="00A327F5" w:rsidRDefault="00A327F5" w:rsidP="00F07842">
      <w:pPr>
        <w:pStyle w:val="ListParagraph"/>
        <w:numPr>
          <w:ilvl w:val="0"/>
          <w:numId w:val="8"/>
        </w:numPr>
      </w:pPr>
      <w:r>
        <w:t>Lowers activation energy of a reaction</w:t>
      </w:r>
    </w:p>
    <w:p w:rsidR="00F07842" w:rsidRDefault="00F07842" w:rsidP="00A327F5"/>
    <w:p w:rsidR="00A327F5" w:rsidRDefault="00A327F5" w:rsidP="00A327F5">
      <w:r>
        <w:rPr>
          <w:noProof/>
        </w:rPr>
        <mc:AlternateContent>
          <mc:Choice Requires="wps">
            <w:drawing>
              <wp:anchor distT="0" distB="0" distL="114300" distR="114300" simplePos="0" relativeHeight="251666432" behindDoc="0" locked="0" layoutInCell="1" allowOverlap="1" wp14:anchorId="29C4A43F" wp14:editId="77DDD98D">
                <wp:simplePos x="0" y="0"/>
                <wp:positionH relativeFrom="column">
                  <wp:posOffset>4552315</wp:posOffset>
                </wp:positionH>
                <wp:positionV relativeFrom="paragraph">
                  <wp:posOffset>45720</wp:posOffset>
                </wp:positionV>
                <wp:extent cx="933450" cy="371475"/>
                <wp:effectExtent l="38100" t="38100" r="19050"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9334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71F1D" id="Straight Arrow Connector 10" o:spid="_x0000_s1026" type="#_x0000_t32" style="position:absolute;margin-left:358.45pt;margin-top:3.6pt;width:73.5pt;height:29.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" strokecolor="#5b9bd5 [3204]" strokeweight=".5pt">
                <v:stroke endarrow="block" joinstyle="miter"/>
              </v:shape>
            </w:pict>
          </mc:Fallback>
        </mc:AlternateContent>
      </w:r>
    </w:p>
    <w:p w:rsidR="00A327F5" w:rsidRDefault="00A327F5" w:rsidP="00A327F5">
      <w:r>
        <w:rPr>
          <w:noProof/>
        </w:rPr>
        <mc:AlternateContent>
          <mc:Choice Requires="wps">
            <w:drawing>
              <wp:anchor distT="0" distB="0" distL="114300" distR="114300" simplePos="0" relativeHeight="251667456" behindDoc="0" locked="0" layoutInCell="1" allowOverlap="1" wp14:anchorId="617C06EE" wp14:editId="6E22D4FD">
                <wp:simplePos x="0" y="0"/>
                <wp:positionH relativeFrom="margin">
                  <wp:align>right</wp:align>
                </wp:positionH>
                <wp:positionV relativeFrom="paragraph">
                  <wp:posOffset>180340</wp:posOffset>
                </wp:positionV>
                <wp:extent cx="657225" cy="2476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7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55D" w:rsidRDefault="0002755D">
                            <w:r>
                              <w:t>Enzyme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C06EE" id="Text Box 11" o:spid="_x0000_s1027" type="#_x0000_t202" style="position:absolute;margin-left:.55pt;margin-top:14.2pt;width:51.75pt;height:1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" fillcolor="white [3201]" strokeweight=".5pt">
                <v:textbox>
                  <w:txbxContent>
                    <w:p w:rsidR="0002755D" w:rsidRDefault="0002755D">
                      <w:r>
                        <w:t>Enzyme</w:t>
                      </w:r>
                    </w:p>
                  </w:txbxContent>
                </v:textbox>
                <w10:wrap anchorx="margin"/>
              </v:shape>
            </w:pict>
          </mc:Fallback>
        </mc:AlternateContent>
      </w:r>
    </w:p>
    <w:p w:rsidR="00A327F5" w:rsidRDefault="00A327F5" w:rsidP="00A327F5"/>
    <w:p w:rsidR="003B428C" w:rsidRDefault="0002755D" w:rsidP="003B428C">
      <w:r>
        <w:t>Steps of an Enzyme- Substrate Reaction</w:t>
      </w:r>
    </w:p>
    <w:p w:rsidR="0002755D" w:rsidRDefault="0002755D" w:rsidP="0002755D">
      <w:r>
        <w:t xml:space="preserve">1. An enzyme and a substrate are in the same area. </w:t>
      </w:r>
    </w:p>
    <w:p w:rsidR="0002755D" w:rsidRDefault="0002755D" w:rsidP="0002755D">
      <w:r>
        <w:t>2. The enzyme grabs onto the substrate with a special area called the active site</w:t>
      </w:r>
      <w:r w:rsidR="00A327F5">
        <w:t xml:space="preserve">. </w:t>
      </w:r>
      <w:r>
        <w:t xml:space="preserve">The active site is a specially shaped area of the enzyme that fits around the substrate. The active site is the keyhole of the lock. </w:t>
      </w:r>
    </w:p>
    <w:p w:rsidR="0002755D" w:rsidRDefault="0002755D" w:rsidP="0002755D">
      <w:r>
        <w:t xml:space="preserve">3. A process called catalysis happens. Catalysis is when the substrate is changed. It could be broken down or combined with another molecule to make something new. </w:t>
      </w:r>
    </w:p>
    <w:p w:rsidR="0002755D" w:rsidRDefault="0002755D" w:rsidP="0002755D">
      <w:r>
        <w:t>4. The enzyme lets go. Big idea. When the enzyme lets go, it returns to normal, ready to do another reaction. The substrate is no longer the same. The substrate is now called the product.</w:t>
      </w:r>
    </w:p>
    <w:p w:rsidR="00A327F5" w:rsidRDefault="00A327F5" w:rsidP="0002755D"/>
    <w:p w:rsidR="00A327F5" w:rsidRPr="00110D69" w:rsidRDefault="00A327F5" w:rsidP="00A327F5">
      <w:pPr>
        <w:rPr>
          <w:u w:val="single"/>
        </w:rPr>
      </w:pPr>
      <w:r w:rsidRPr="00110D69">
        <w:rPr>
          <w:u w:val="single"/>
        </w:rPr>
        <w:t>Unit 1- Science Safety and Scientific Method</w:t>
      </w:r>
    </w:p>
    <w:p w:rsidR="00A327F5" w:rsidRDefault="00A327F5" w:rsidP="00A327F5">
      <w:r>
        <w:t>What lab safety precautions would be taken when dissecting preserved specimens?</w:t>
      </w:r>
    </w:p>
    <w:p w:rsidR="00A327F5" w:rsidRDefault="00A327F5" w:rsidP="00A327F5">
      <w:r>
        <w:t>What equipment would the biologist need to conduct an investigation with bacteria?</w:t>
      </w:r>
    </w:p>
    <w:p w:rsidR="00A327F5" w:rsidRDefault="00A327F5" w:rsidP="00A327F5">
      <w:r>
        <w:t>The scientist discovers that the experiment does not support the claim. What should the scientist do?</w:t>
      </w:r>
    </w:p>
    <w:p w:rsidR="00A327F5" w:rsidRDefault="00A327F5" w:rsidP="00A327F5">
      <w:r>
        <w:t>Be familiar with the following terms:</w:t>
      </w:r>
      <w:r>
        <w:tab/>
      </w:r>
      <w:r>
        <w:tab/>
      </w:r>
      <w:r>
        <w:tab/>
      </w:r>
    </w:p>
    <w:p w:rsidR="00A327F5" w:rsidRDefault="00A327F5" w:rsidP="00A327F5">
      <w:r>
        <w:t>Control</w:t>
      </w:r>
    </w:p>
    <w:p w:rsidR="00A327F5" w:rsidRDefault="00A327F5" w:rsidP="00A327F5">
      <w:r>
        <w:t>Data</w:t>
      </w:r>
      <w:r>
        <w:tab/>
      </w:r>
      <w:r>
        <w:tab/>
      </w:r>
      <w:r>
        <w:tab/>
      </w:r>
      <w:r>
        <w:tab/>
      </w:r>
      <w:r>
        <w:tab/>
      </w:r>
    </w:p>
    <w:p w:rsidR="00A327F5" w:rsidRDefault="00A327F5" w:rsidP="00A327F5">
      <w:r>
        <w:t>Dependent variable</w:t>
      </w:r>
    </w:p>
    <w:p w:rsidR="00A327F5" w:rsidRDefault="00A327F5" w:rsidP="00A327F5">
      <w:r>
        <w:t>Experiment</w:t>
      </w:r>
      <w:r>
        <w:tab/>
      </w:r>
      <w:r>
        <w:tab/>
      </w:r>
      <w:r>
        <w:tab/>
      </w:r>
      <w:r>
        <w:tab/>
      </w:r>
    </w:p>
    <w:p w:rsidR="00A327F5" w:rsidRDefault="00A327F5" w:rsidP="00A327F5">
      <w:r>
        <w:t>Hypothesis</w:t>
      </w:r>
      <w:r>
        <w:tab/>
      </w:r>
      <w:r>
        <w:tab/>
      </w:r>
      <w:r>
        <w:tab/>
      </w:r>
      <w:r>
        <w:tab/>
      </w:r>
    </w:p>
    <w:p w:rsidR="00A327F5" w:rsidRDefault="00A327F5" w:rsidP="00A327F5">
      <w:r>
        <w:t>Independent variable</w:t>
      </w:r>
      <w:r>
        <w:tab/>
      </w:r>
      <w:r>
        <w:tab/>
      </w:r>
      <w:r>
        <w:tab/>
      </w:r>
      <w:r>
        <w:tab/>
      </w:r>
    </w:p>
    <w:p w:rsidR="00A327F5" w:rsidRDefault="00A327F5" w:rsidP="00A327F5">
      <w:r>
        <w:t>Scientific Theory</w:t>
      </w:r>
      <w:r>
        <w:tab/>
      </w:r>
      <w:r>
        <w:tab/>
      </w:r>
      <w:r>
        <w:tab/>
      </w:r>
    </w:p>
    <w:p w:rsidR="00A327F5" w:rsidRDefault="00A327F5" w:rsidP="00A327F5">
      <w:r>
        <w:t>Valid Conclusion</w:t>
      </w:r>
    </w:p>
    <w:sectPr w:rsidR="00A327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2D" w:rsidRDefault="00F9142D" w:rsidP="0002755D">
      <w:pPr>
        <w:spacing w:after="0" w:line="240" w:lineRule="auto"/>
      </w:pPr>
      <w:r>
        <w:separator/>
      </w:r>
    </w:p>
  </w:endnote>
  <w:endnote w:type="continuationSeparator" w:id="0">
    <w:p w:rsidR="00F9142D" w:rsidRDefault="00F9142D" w:rsidP="0002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2D" w:rsidRDefault="00F9142D" w:rsidP="0002755D">
      <w:pPr>
        <w:spacing w:after="0" w:line="240" w:lineRule="auto"/>
      </w:pPr>
      <w:r>
        <w:separator/>
      </w:r>
    </w:p>
  </w:footnote>
  <w:footnote w:type="continuationSeparator" w:id="0">
    <w:p w:rsidR="00F9142D" w:rsidRDefault="00F9142D" w:rsidP="00027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923"/>
    <w:multiLevelType w:val="hybridMultilevel"/>
    <w:tmpl w:val="DBCE14D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FE57707"/>
    <w:multiLevelType w:val="hybridMultilevel"/>
    <w:tmpl w:val="2832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470C3"/>
    <w:multiLevelType w:val="hybridMultilevel"/>
    <w:tmpl w:val="1654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2009D"/>
    <w:multiLevelType w:val="hybridMultilevel"/>
    <w:tmpl w:val="7C24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8145F"/>
    <w:multiLevelType w:val="hybridMultilevel"/>
    <w:tmpl w:val="77BCF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42A49"/>
    <w:multiLevelType w:val="hybridMultilevel"/>
    <w:tmpl w:val="C6AC4260"/>
    <w:lvl w:ilvl="0" w:tplc="D768421A">
      <w:start w:val="1"/>
      <w:numFmt w:val="bullet"/>
      <w:lvlText w:val="•"/>
      <w:lvlJc w:val="left"/>
      <w:pPr>
        <w:tabs>
          <w:tab w:val="num" w:pos="720"/>
        </w:tabs>
        <w:ind w:left="720" w:hanging="360"/>
      </w:pPr>
      <w:rPr>
        <w:rFonts w:ascii="Arial" w:hAnsi="Arial" w:hint="default"/>
      </w:rPr>
    </w:lvl>
    <w:lvl w:ilvl="1" w:tplc="544AEC38" w:tentative="1">
      <w:start w:val="1"/>
      <w:numFmt w:val="bullet"/>
      <w:lvlText w:val="•"/>
      <w:lvlJc w:val="left"/>
      <w:pPr>
        <w:tabs>
          <w:tab w:val="num" w:pos="1440"/>
        </w:tabs>
        <w:ind w:left="1440" w:hanging="360"/>
      </w:pPr>
      <w:rPr>
        <w:rFonts w:ascii="Arial" w:hAnsi="Arial" w:hint="default"/>
      </w:rPr>
    </w:lvl>
    <w:lvl w:ilvl="2" w:tplc="CBF2C12C" w:tentative="1">
      <w:start w:val="1"/>
      <w:numFmt w:val="bullet"/>
      <w:lvlText w:val="•"/>
      <w:lvlJc w:val="left"/>
      <w:pPr>
        <w:tabs>
          <w:tab w:val="num" w:pos="2160"/>
        </w:tabs>
        <w:ind w:left="2160" w:hanging="360"/>
      </w:pPr>
      <w:rPr>
        <w:rFonts w:ascii="Arial" w:hAnsi="Arial" w:hint="default"/>
      </w:rPr>
    </w:lvl>
    <w:lvl w:ilvl="3" w:tplc="512A34F2" w:tentative="1">
      <w:start w:val="1"/>
      <w:numFmt w:val="bullet"/>
      <w:lvlText w:val="•"/>
      <w:lvlJc w:val="left"/>
      <w:pPr>
        <w:tabs>
          <w:tab w:val="num" w:pos="2880"/>
        </w:tabs>
        <w:ind w:left="2880" w:hanging="360"/>
      </w:pPr>
      <w:rPr>
        <w:rFonts w:ascii="Arial" w:hAnsi="Arial" w:hint="default"/>
      </w:rPr>
    </w:lvl>
    <w:lvl w:ilvl="4" w:tplc="AE300C22" w:tentative="1">
      <w:start w:val="1"/>
      <w:numFmt w:val="bullet"/>
      <w:lvlText w:val="•"/>
      <w:lvlJc w:val="left"/>
      <w:pPr>
        <w:tabs>
          <w:tab w:val="num" w:pos="3600"/>
        </w:tabs>
        <w:ind w:left="3600" w:hanging="360"/>
      </w:pPr>
      <w:rPr>
        <w:rFonts w:ascii="Arial" w:hAnsi="Arial" w:hint="default"/>
      </w:rPr>
    </w:lvl>
    <w:lvl w:ilvl="5" w:tplc="D7684004" w:tentative="1">
      <w:start w:val="1"/>
      <w:numFmt w:val="bullet"/>
      <w:lvlText w:val="•"/>
      <w:lvlJc w:val="left"/>
      <w:pPr>
        <w:tabs>
          <w:tab w:val="num" w:pos="4320"/>
        </w:tabs>
        <w:ind w:left="4320" w:hanging="360"/>
      </w:pPr>
      <w:rPr>
        <w:rFonts w:ascii="Arial" w:hAnsi="Arial" w:hint="default"/>
      </w:rPr>
    </w:lvl>
    <w:lvl w:ilvl="6" w:tplc="3E04B0A4" w:tentative="1">
      <w:start w:val="1"/>
      <w:numFmt w:val="bullet"/>
      <w:lvlText w:val="•"/>
      <w:lvlJc w:val="left"/>
      <w:pPr>
        <w:tabs>
          <w:tab w:val="num" w:pos="5040"/>
        </w:tabs>
        <w:ind w:left="5040" w:hanging="360"/>
      </w:pPr>
      <w:rPr>
        <w:rFonts w:ascii="Arial" w:hAnsi="Arial" w:hint="default"/>
      </w:rPr>
    </w:lvl>
    <w:lvl w:ilvl="7" w:tplc="0BBCAF12" w:tentative="1">
      <w:start w:val="1"/>
      <w:numFmt w:val="bullet"/>
      <w:lvlText w:val="•"/>
      <w:lvlJc w:val="left"/>
      <w:pPr>
        <w:tabs>
          <w:tab w:val="num" w:pos="5760"/>
        </w:tabs>
        <w:ind w:left="5760" w:hanging="360"/>
      </w:pPr>
      <w:rPr>
        <w:rFonts w:ascii="Arial" w:hAnsi="Arial" w:hint="default"/>
      </w:rPr>
    </w:lvl>
    <w:lvl w:ilvl="8" w:tplc="EDB028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B81E33"/>
    <w:multiLevelType w:val="hybridMultilevel"/>
    <w:tmpl w:val="9A2613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F6468D1"/>
    <w:multiLevelType w:val="hybridMultilevel"/>
    <w:tmpl w:val="C3B23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A0"/>
    <w:rsid w:val="0000069E"/>
    <w:rsid w:val="0002755D"/>
    <w:rsid w:val="000B74B5"/>
    <w:rsid w:val="000E3DC0"/>
    <w:rsid w:val="00110D69"/>
    <w:rsid w:val="00291F50"/>
    <w:rsid w:val="003B428C"/>
    <w:rsid w:val="00401F80"/>
    <w:rsid w:val="00492D19"/>
    <w:rsid w:val="007265A0"/>
    <w:rsid w:val="00757269"/>
    <w:rsid w:val="007B1F9C"/>
    <w:rsid w:val="009048E1"/>
    <w:rsid w:val="00A327F5"/>
    <w:rsid w:val="00BD0B62"/>
    <w:rsid w:val="00C1713E"/>
    <w:rsid w:val="00F07842"/>
    <w:rsid w:val="00F9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3B98D-BC92-4E27-BF6F-DEE6F21A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5A0"/>
    <w:pPr>
      <w:ind w:left="720"/>
      <w:contextualSpacing/>
    </w:pPr>
  </w:style>
  <w:style w:type="paragraph" w:styleId="NormalWeb">
    <w:name w:val="Normal (Web)"/>
    <w:basedOn w:val="Normal"/>
    <w:uiPriority w:val="99"/>
    <w:unhideWhenUsed/>
    <w:rsid w:val="009048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5D"/>
  </w:style>
  <w:style w:type="paragraph" w:styleId="Footer">
    <w:name w:val="footer"/>
    <w:basedOn w:val="Normal"/>
    <w:link w:val="FooterChar"/>
    <w:uiPriority w:val="99"/>
    <w:unhideWhenUsed/>
    <w:rsid w:val="0002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29003">
      <w:bodyDiv w:val="1"/>
      <w:marLeft w:val="0"/>
      <w:marRight w:val="0"/>
      <w:marTop w:val="0"/>
      <w:marBottom w:val="0"/>
      <w:divBdr>
        <w:top w:val="none" w:sz="0" w:space="0" w:color="auto"/>
        <w:left w:val="none" w:sz="0" w:space="0" w:color="auto"/>
        <w:bottom w:val="none" w:sz="0" w:space="0" w:color="auto"/>
        <w:right w:val="none" w:sz="0" w:space="0" w:color="auto"/>
      </w:divBdr>
    </w:div>
    <w:div w:id="954020168">
      <w:bodyDiv w:val="1"/>
      <w:marLeft w:val="0"/>
      <w:marRight w:val="0"/>
      <w:marTop w:val="0"/>
      <w:marBottom w:val="0"/>
      <w:divBdr>
        <w:top w:val="none" w:sz="0" w:space="0" w:color="auto"/>
        <w:left w:val="none" w:sz="0" w:space="0" w:color="auto"/>
        <w:bottom w:val="none" w:sz="0" w:space="0" w:color="auto"/>
        <w:right w:val="none" w:sz="0" w:space="0" w:color="auto"/>
      </w:divBdr>
      <w:divsChild>
        <w:div w:id="911280487">
          <w:marLeft w:val="547"/>
          <w:marRight w:val="0"/>
          <w:marTop w:val="2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Gonzalez</dc:creator>
  <cp:keywords/>
  <dc:description/>
  <cp:lastModifiedBy>Gracie Gonzalez</cp:lastModifiedBy>
  <cp:revision>4</cp:revision>
  <dcterms:created xsi:type="dcterms:W3CDTF">2015-09-09T01:13:00Z</dcterms:created>
  <dcterms:modified xsi:type="dcterms:W3CDTF">2016-09-06T19:41:00Z</dcterms:modified>
</cp:coreProperties>
</file>